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9B831" w14:textId="342EC0F6" w:rsidR="00174132" w:rsidRPr="00CC39D6" w:rsidRDefault="00DA4264" w:rsidP="003D7B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2ED5F95C" w14:textId="77777777" w:rsidR="003D7B8F" w:rsidRDefault="003D7B8F" w:rsidP="003D7B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</w:t>
      </w:r>
      <w:r w:rsidR="0014015A" w:rsidRPr="00CC39D6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по проекту решения Думы </w:t>
      </w:r>
    </w:p>
    <w:p w14:paraId="0A05F610" w14:textId="77D483EC" w:rsidR="0014015A" w:rsidRPr="00CC39D6" w:rsidRDefault="0014015A" w:rsidP="003D7B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9D6">
        <w:rPr>
          <w:rFonts w:ascii="Times New Roman" w:hAnsi="Times New Roman" w:cs="Times New Roman"/>
          <w:b/>
          <w:bCs/>
          <w:sz w:val="28"/>
          <w:szCs w:val="28"/>
        </w:rPr>
        <w:t>Ханты-Мансийского района «О внесении изменений и дополнений в Устав Ханты-Мансийского района», назначенных решением Думы Ханты-Мансийского района от 11.11.2021 №21</w:t>
      </w:r>
    </w:p>
    <w:p w14:paraId="361CD797" w14:textId="46640546" w:rsidR="0014015A" w:rsidRDefault="0014015A" w:rsidP="00140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Ханты-Мансийск                                                                                 29.11.2021</w:t>
      </w:r>
    </w:p>
    <w:p w14:paraId="062B35C2" w14:textId="42BA1976" w:rsidR="0014015A" w:rsidRDefault="0014015A" w:rsidP="0014015A">
      <w:pPr>
        <w:rPr>
          <w:rFonts w:ascii="Times New Roman" w:hAnsi="Times New Roman" w:cs="Times New Roman"/>
          <w:sz w:val="28"/>
          <w:szCs w:val="28"/>
        </w:rPr>
      </w:pPr>
    </w:p>
    <w:p w14:paraId="786F905E" w14:textId="04E6672C" w:rsidR="0014015A" w:rsidRDefault="0014015A" w:rsidP="00140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публичных слушаний: г. Ханты-Мансийск, ул. Гагарина, 214, здание администрации Ханты-Мансийского района, конференц-зал.</w:t>
      </w:r>
    </w:p>
    <w:p w14:paraId="1610BBEF" w14:textId="2EEFD2EA" w:rsidR="0014015A" w:rsidRDefault="0014015A" w:rsidP="00140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 публичных слушаний: 29.11.2021 , начало в 18 час.00 мин.</w:t>
      </w:r>
    </w:p>
    <w:p w14:paraId="417B300D" w14:textId="3CECAAB3" w:rsidR="0014015A" w:rsidRDefault="0014015A" w:rsidP="00BB7E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слушаниях: председатель контрольно-счетной палаты Хант</w:t>
      </w:r>
      <w:r w:rsidR="00CC39D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CC39D6">
        <w:rPr>
          <w:rFonts w:ascii="Times New Roman" w:hAnsi="Times New Roman" w:cs="Times New Roman"/>
          <w:sz w:val="28"/>
          <w:szCs w:val="28"/>
        </w:rPr>
        <w:t xml:space="preserve"> (председатель организационного комитета) </w:t>
      </w:r>
      <w:r>
        <w:rPr>
          <w:rFonts w:ascii="Times New Roman" w:hAnsi="Times New Roman" w:cs="Times New Roman"/>
          <w:sz w:val="28"/>
          <w:szCs w:val="28"/>
        </w:rPr>
        <w:t xml:space="preserve"> Бурычкина </w:t>
      </w:r>
      <w:r w:rsidR="00CC39D6">
        <w:rPr>
          <w:rFonts w:ascii="Times New Roman" w:hAnsi="Times New Roman" w:cs="Times New Roman"/>
          <w:sz w:val="28"/>
          <w:szCs w:val="28"/>
        </w:rPr>
        <w:t>О.А.</w:t>
      </w:r>
    </w:p>
    <w:p w14:paraId="5E5D5EBD" w14:textId="5EEFF3FA" w:rsidR="00CC39D6" w:rsidRDefault="00CC39D6" w:rsidP="00BB7E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слушаний: начальник экспертно-правового отдела аппарата Думы Ханты-Мансийского района Оришина Н.И.</w:t>
      </w:r>
    </w:p>
    <w:p w14:paraId="366FB4BB" w14:textId="38EC35E6" w:rsidR="00CC39D6" w:rsidRDefault="00CC39D6" w:rsidP="00BB7E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Присутствующие на публичных слушаниях: члены оргкомитета в количестве 7 человек; количество иных зарегистрированных участников публичных слушаний </w:t>
      </w:r>
      <w:r w:rsidR="0067469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693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3707144B" w14:textId="63EDF6CA" w:rsidR="00CC39D6" w:rsidRPr="003D7B8F" w:rsidRDefault="00CC39D6" w:rsidP="00BB7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B8F">
        <w:rPr>
          <w:rFonts w:ascii="Times New Roman" w:hAnsi="Times New Roman" w:cs="Times New Roman"/>
          <w:sz w:val="28"/>
          <w:szCs w:val="28"/>
        </w:rPr>
        <w:t xml:space="preserve">Повестка публичных слушаний: </w:t>
      </w:r>
    </w:p>
    <w:p w14:paraId="3B2185EA" w14:textId="18637375" w:rsidR="00CC39D6" w:rsidRPr="003D7B8F" w:rsidRDefault="00CC39D6" w:rsidP="00BB7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B8F">
        <w:rPr>
          <w:rFonts w:ascii="Times New Roman" w:hAnsi="Times New Roman" w:cs="Times New Roman"/>
          <w:sz w:val="28"/>
          <w:szCs w:val="28"/>
        </w:rPr>
        <w:t>обсуждение проекта решения Думы Ханты-Мансийского района «О внесении изменений и дополнений в Устав Ханты-Мансийского района».</w:t>
      </w:r>
    </w:p>
    <w:p w14:paraId="3A10737A" w14:textId="7687845B" w:rsidR="00A24A1F" w:rsidRDefault="00CC39D6" w:rsidP="003D7B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B8F">
        <w:rPr>
          <w:rFonts w:ascii="Times New Roman" w:hAnsi="Times New Roman" w:cs="Times New Roman"/>
          <w:sz w:val="28"/>
          <w:szCs w:val="28"/>
        </w:rPr>
        <w:t xml:space="preserve">По </w:t>
      </w:r>
      <w:r w:rsidR="00A24A1F" w:rsidRPr="003D7B8F">
        <w:rPr>
          <w:rFonts w:ascii="Times New Roman" w:hAnsi="Times New Roman" w:cs="Times New Roman"/>
          <w:sz w:val="28"/>
          <w:szCs w:val="28"/>
        </w:rPr>
        <w:t xml:space="preserve">вопросу повестки дня </w:t>
      </w:r>
      <w:r w:rsidR="003D7B8F" w:rsidRPr="003D7B8F">
        <w:rPr>
          <w:rFonts w:ascii="Times New Roman" w:hAnsi="Times New Roman" w:cs="Times New Roman"/>
          <w:sz w:val="28"/>
          <w:szCs w:val="28"/>
        </w:rPr>
        <w:t xml:space="preserve">с докладом выступила секретарь оргкомитета, начальник экспертно-правового отдела Думы Ханты-Мансийского района </w:t>
      </w:r>
      <w:r w:rsidR="00A24A1F" w:rsidRPr="003D7B8F">
        <w:rPr>
          <w:rFonts w:ascii="Times New Roman" w:hAnsi="Times New Roman" w:cs="Times New Roman"/>
          <w:sz w:val="28"/>
          <w:szCs w:val="28"/>
        </w:rPr>
        <w:t>Оришин</w:t>
      </w:r>
      <w:r w:rsidR="003D7B8F" w:rsidRPr="003D7B8F">
        <w:rPr>
          <w:rFonts w:ascii="Times New Roman" w:hAnsi="Times New Roman" w:cs="Times New Roman"/>
          <w:sz w:val="28"/>
          <w:szCs w:val="28"/>
        </w:rPr>
        <w:t>а</w:t>
      </w:r>
      <w:r w:rsidR="00A24A1F" w:rsidRPr="003D7B8F">
        <w:rPr>
          <w:rFonts w:ascii="Times New Roman" w:hAnsi="Times New Roman" w:cs="Times New Roman"/>
          <w:sz w:val="28"/>
          <w:szCs w:val="28"/>
        </w:rPr>
        <w:t xml:space="preserve"> Н.И.</w:t>
      </w:r>
      <w:r w:rsidR="00DA4264">
        <w:rPr>
          <w:rFonts w:ascii="Times New Roman" w:hAnsi="Times New Roman" w:cs="Times New Roman"/>
          <w:sz w:val="28"/>
          <w:szCs w:val="28"/>
        </w:rPr>
        <w:t>:</w:t>
      </w:r>
    </w:p>
    <w:p w14:paraId="60C92B2F" w14:textId="77777777" w:rsidR="00DA4264" w:rsidRDefault="00DA4264" w:rsidP="00DA42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0BD">
        <w:rPr>
          <w:rFonts w:ascii="Times New Roman" w:eastAsia="Calibri" w:hAnsi="Times New Roman" w:cs="Times New Roman"/>
          <w:sz w:val="28"/>
          <w:szCs w:val="28"/>
        </w:rPr>
        <w:t xml:space="preserve">Проект решения Думы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Ханты-Мансийского района»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30BD">
        <w:rPr>
          <w:rFonts w:ascii="Times New Roman" w:eastAsia="Calibri" w:hAnsi="Times New Roman" w:cs="Times New Roman"/>
          <w:sz w:val="28"/>
          <w:szCs w:val="28"/>
        </w:rPr>
        <w:t>подготовлен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30BD">
        <w:rPr>
          <w:rFonts w:ascii="Times New Roman" w:eastAsia="Calibri" w:hAnsi="Times New Roman" w:cs="Times New Roman"/>
          <w:sz w:val="28"/>
          <w:szCs w:val="28"/>
        </w:rPr>
        <w:t xml:space="preserve">аппаратом Думы Ханты-Мансийского района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1"/>
          <w:rFonts w:ascii="Times New Roman" w:eastAsia="Arial" w:hAnsi="Times New Roman" w:cs="Times New Roman"/>
          <w:bCs/>
          <w:sz w:val="28"/>
          <w:szCs w:val="28"/>
        </w:rPr>
        <w:t xml:space="preserve">целях приведения </w:t>
      </w:r>
      <w:r>
        <w:rPr>
          <w:rFonts w:ascii="Times New Roman" w:hAnsi="Times New Roman" w:cs="Times New Roman"/>
          <w:sz w:val="28"/>
          <w:szCs w:val="28"/>
        </w:rPr>
        <w:t xml:space="preserve">Устава Ханты-Мансийского района в соответствие с действующим законодательством Российской Федерации и Ханты-Мансийского автономного округа – Югры.  </w:t>
      </w:r>
      <w:r>
        <w:rPr>
          <w:rStyle w:val="1"/>
          <w:rFonts w:ascii="Times New Roman" w:eastAsia="Arial" w:hAnsi="Times New Roman" w:cs="Times New Roman"/>
          <w:bCs/>
          <w:sz w:val="28"/>
          <w:szCs w:val="28"/>
        </w:rPr>
        <w:t xml:space="preserve"> Проектом решения предлагается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08A839E" w14:textId="77777777" w:rsidR="00DA4264" w:rsidRDefault="00DA4264" w:rsidP="00DA426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Формулировку абзаца первого части 2 статьи 11.1 Устава привести в соответствие с частью 2 статьи 26.1 </w:t>
      </w:r>
      <w:r w:rsidRPr="001E77E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E77E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77E2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77E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7E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уточнив минимальный численный состав инициативной группы.</w:t>
      </w:r>
    </w:p>
    <w:p w14:paraId="7CE7FA32" w14:textId="77777777" w:rsidR="00DA4264" w:rsidRDefault="00DA4264" w:rsidP="00DA426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девятом части 7 статье 23 Устава  исключить слова </w:t>
      </w:r>
      <w:r w:rsidRPr="006C5460">
        <w:rPr>
          <w:rFonts w:ascii="Times New Roman" w:hAnsi="Times New Roman" w:cs="Times New Roman"/>
          <w:sz w:val="28"/>
          <w:szCs w:val="28"/>
        </w:rPr>
        <w:t xml:space="preserve">«, которое подписывается председателем Думы района и вступает в силу со дня </w:t>
      </w:r>
      <w:r w:rsidRPr="006C5460">
        <w:rPr>
          <w:rFonts w:ascii="Times New Roman" w:hAnsi="Times New Roman" w:cs="Times New Roman"/>
          <w:sz w:val="28"/>
          <w:szCs w:val="28"/>
        </w:rPr>
        <w:lastRenderedPageBreak/>
        <w:t>его официального опубликования»</w:t>
      </w:r>
      <w:r>
        <w:rPr>
          <w:rFonts w:ascii="Times New Roman" w:hAnsi="Times New Roman" w:cs="Times New Roman"/>
          <w:sz w:val="28"/>
          <w:szCs w:val="28"/>
        </w:rPr>
        <w:t>, так как полномочия председателя Думы района по подписанию решений Думы района закреплены пунктом 12 части 2 статьи 20 Устава, а порядок вступления в силу муниципальных правовых актов Ханты-Мансийского района определен статьей 35 Устава.</w:t>
      </w:r>
    </w:p>
    <w:p w14:paraId="6A763A09" w14:textId="77777777" w:rsidR="00DA4264" w:rsidRDefault="00DA4264" w:rsidP="00DA426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8564776"/>
      <w:r>
        <w:rPr>
          <w:rFonts w:ascii="Times New Roman" w:hAnsi="Times New Roman" w:cs="Times New Roman"/>
          <w:sz w:val="28"/>
          <w:szCs w:val="28"/>
        </w:rPr>
        <w:t>Часть 2 статьи 27 дополнить пунктом 7.1 следующего содержания:</w:t>
      </w:r>
    </w:p>
    <w:p w14:paraId="549D5E6F" w14:textId="77777777" w:rsidR="00DA4264" w:rsidRPr="0005401F" w:rsidRDefault="00DA4264" w:rsidP="00DA4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«7.1) разрабатывает и утверждает схему размещения нестационарных торговых объектов в порядке, установленном уполномоченным органом исполнительной власти Ханты-Мансийского автономного округа – Югры;» - в целях приведения Устава в соответствие с частью 3 статьи 10 Федерального закона от 28.12.2009 № 381-ФЗ «Об основах государственного регулирования торговой деятельности в Российской Федерации».</w:t>
      </w:r>
    </w:p>
    <w:bookmarkEnd w:id="0"/>
    <w:p w14:paraId="343CA922" w14:textId="77777777" w:rsidR="00DA4264" w:rsidRDefault="00DA4264" w:rsidP="00DA426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Статью 27.5 Устава привести в соответствие с </w:t>
      </w:r>
      <w:r w:rsidRPr="005E24B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24B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E24B4">
        <w:rPr>
          <w:rFonts w:ascii="Times New Roman" w:hAnsi="Times New Roman" w:cs="Times New Roman"/>
          <w:sz w:val="28"/>
          <w:szCs w:val="28"/>
        </w:rPr>
        <w:t xml:space="preserve"> от 07.02.2011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24B4">
        <w:rPr>
          <w:rFonts w:ascii="Times New Roman" w:hAnsi="Times New Roman" w:cs="Times New Roman"/>
          <w:sz w:val="28"/>
          <w:szCs w:val="28"/>
        </w:rPr>
        <w:t xml:space="preserve"> 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24B4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 (далее – Федеральный закон № 6-ФЗ) с учетом изменений, внесенных в него Федеральным законом </w:t>
      </w:r>
      <w:r w:rsidRPr="005E24B4">
        <w:rPr>
          <w:rFonts w:ascii="Times New Roman" w:hAnsi="Times New Roman" w:cs="Times New Roman"/>
          <w:sz w:val="28"/>
          <w:szCs w:val="28"/>
        </w:rPr>
        <w:t xml:space="preserve"> от 01.07.2021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24B4">
        <w:rPr>
          <w:rFonts w:ascii="Times New Roman" w:hAnsi="Times New Roman" w:cs="Times New Roman"/>
          <w:sz w:val="28"/>
          <w:szCs w:val="28"/>
        </w:rPr>
        <w:t xml:space="preserve"> 255-ФЗ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24B4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24B4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24B4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изложив ее в новой редакции.  </w:t>
      </w:r>
    </w:p>
    <w:p w14:paraId="16314AE8" w14:textId="77777777" w:rsidR="00DA4264" w:rsidRDefault="00DA4264" w:rsidP="00DA4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7D1">
        <w:rPr>
          <w:rFonts w:ascii="Times New Roman" w:hAnsi="Times New Roman" w:cs="Times New Roman"/>
          <w:sz w:val="28"/>
          <w:szCs w:val="28"/>
        </w:rPr>
        <w:t>Основные отличия предлагаемой редакции статьи 27.5 от действующей редакции заключаются в изменении статуса контрольно-счетной палаты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: предлагаемый статус – с правами юридического лица, а также:</w:t>
      </w:r>
    </w:p>
    <w:p w14:paraId="7C1359AE" w14:textId="77777777" w:rsidR="00DA4264" w:rsidRDefault="00DA4264" w:rsidP="00DA4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контрольно-счетной палаты района приведены в соответствие с частью 2 статьи 9 Федерального закона № 6-ФЗ;</w:t>
      </w:r>
    </w:p>
    <w:p w14:paraId="0D645948" w14:textId="77777777" w:rsidR="00DA4264" w:rsidRDefault="00DA4264" w:rsidP="00DA4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полномочия председателя контрольно-счетной палаты района и иных должностных лиц контрольно-счетной платы района предлагается определить  не Уставом, а Положением о контрольно-счетной палате Ханты-Мансийского района в соответствии с Федеральным законом </w:t>
      </w:r>
      <w:r w:rsidRPr="005E24B4">
        <w:rPr>
          <w:rFonts w:ascii="Times New Roman" w:hAnsi="Times New Roman" w:cs="Times New Roman"/>
          <w:sz w:val="28"/>
          <w:szCs w:val="28"/>
        </w:rPr>
        <w:t xml:space="preserve">от 07.02.2011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24B4">
        <w:rPr>
          <w:rFonts w:ascii="Times New Roman" w:hAnsi="Times New Roman" w:cs="Times New Roman"/>
          <w:sz w:val="28"/>
          <w:szCs w:val="28"/>
        </w:rPr>
        <w:t xml:space="preserve"> 6-ФЗ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C1D660" w14:textId="77777777" w:rsidR="00DA4264" w:rsidRDefault="00DA4264" w:rsidP="00DA4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Положением о контрольно-счетной палате Ханты-Мансийского района предлагается также определить </w:t>
      </w:r>
      <w:r w:rsidRPr="006C5460">
        <w:rPr>
          <w:rFonts w:ascii="Times New Roman" w:hAnsi="Times New Roman" w:cs="Times New Roman"/>
          <w:sz w:val="28"/>
          <w:szCs w:val="28"/>
        </w:rPr>
        <w:t>Порядок внесения предложений в Думу района о кандидатурах на должности заместителя председателя и аудиторов контрольно-счетной палаты района, порядок рассмотрения кандидатур на должности председателя, заместителя председателя и аудиторов контрольно-сче</w:t>
      </w:r>
      <w:r>
        <w:rPr>
          <w:rFonts w:ascii="Times New Roman" w:hAnsi="Times New Roman" w:cs="Times New Roman"/>
          <w:sz w:val="28"/>
          <w:szCs w:val="28"/>
        </w:rPr>
        <w:t>тной палаты района, состав, порядок деятельности, структуру, штатную численность контрольно-счетной палаты района.</w:t>
      </w:r>
    </w:p>
    <w:p w14:paraId="704A1C0E" w14:textId="77777777" w:rsidR="00DA4264" w:rsidRPr="00CE1E1F" w:rsidRDefault="00DA4264" w:rsidP="00DA426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E1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Статью 27.6 Устава предлагается признать утратившей силу, т.к., как уже было указано выше,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полномочия </w:t>
      </w:r>
      <w:r w:rsidRPr="00CE1E1F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района </w:t>
      </w:r>
      <w:r w:rsidRPr="00CE1E1F">
        <w:rPr>
          <w:rFonts w:ascii="Times New Roman" w:hAnsi="Times New Roman" w:cs="Times New Roman"/>
          <w:sz w:val="28"/>
          <w:szCs w:val="28"/>
        </w:rPr>
        <w:t>предлагается определить  не Уставом, а Положением о контрольно-счетной палате Ханты-Мансийского района в соответствии с Федеральным законом от 07.02.2011 № 6-ФЗ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23369A" w14:textId="77777777" w:rsidR="00DA4264" w:rsidRPr="00CE1E1F" w:rsidRDefault="00DA4264" w:rsidP="00DA42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E1E1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Часть 1 статьи 29 Устава предлагается дополнить пунктом 11, предусматривающим  поощрительную выплату в связи с назначением пенсии за выслугу лет лицам, замещающим муниципальные должности Ханты-Мансийского района  - в целях  восстановления социальной справедливости, т.к. в настоящее время такая выплата предусмотрена только для лиц, замещающих должности муниципальной службы в Ханты-Мансийском районе. </w:t>
      </w:r>
    </w:p>
    <w:p w14:paraId="6FF292FA" w14:textId="77777777" w:rsidR="00DA4264" w:rsidRPr="00C160DB" w:rsidRDefault="00DA4264" w:rsidP="00DA42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 первый части 2 статьи 29 предлагается изложить в новой редакции, т.к. все дополнительные гарантии, предусмотренные частью 1 статьи 29 Устава,  предоставляются лицам, замещающим муниципальные должности Ханты-Мансийского района, в порядке и размерах, установленных решением Думы района.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порядок и размеры предоставления  дополнительных гарантий указанным лицам, установлены решениями </w:t>
      </w:r>
      <w:r w:rsidRPr="00B465CC">
        <w:rPr>
          <w:rFonts w:ascii="Times New Roman" w:eastAsia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684">
        <w:rPr>
          <w:rFonts w:ascii="Times New Roman" w:eastAsia="Times New Roman" w:hAnsi="Times New Roman" w:cs="Times New Roman"/>
          <w:sz w:val="28"/>
          <w:szCs w:val="28"/>
        </w:rPr>
        <w:t xml:space="preserve">от 26.10.2016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26684">
        <w:rPr>
          <w:rFonts w:ascii="Times New Roman" w:eastAsia="Times New Roman" w:hAnsi="Times New Roman" w:cs="Times New Roman"/>
          <w:sz w:val="28"/>
          <w:szCs w:val="28"/>
        </w:rPr>
        <w:t xml:space="preserve"> 14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6684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денежном содержании лиц, замещающих муниципальные должности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B465CC">
        <w:rPr>
          <w:rFonts w:ascii="Times New Roman" w:eastAsia="Times New Roman" w:hAnsi="Times New Roman" w:cs="Times New Roman"/>
          <w:sz w:val="28"/>
          <w:szCs w:val="28"/>
        </w:rPr>
        <w:t xml:space="preserve"> от 09.08.2006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465CC">
        <w:rPr>
          <w:rFonts w:ascii="Times New Roman" w:eastAsia="Times New Roman" w:hAnsi="Times New Roman" w:cs="Times New Roman"/>
          <w:sz w:val="28"/>
          <w:szCs w:val="28"/>
        </w:rPr>
        <w:t xml:space="preserve"> 37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465CC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регулировании отдельных вопросов, связанных с осуществлением полномочий лицами, замещающими муниципальные должности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и размер  поощрительной выплаты в связи с назначением пенсии за выслугу лет, в случае принятия Проекта решения, будет установлен решением Думы Ханты-Мансийского района </w:t>
      </w:r>
      <w:r w:rsidRPr="007F509B">
        <w:rPr>
          <w:rFonts w:ascii="Times New Roman" w:eastAsia="Times New Roman" w:hAnsi="Times New Roman" w:cs="Times New Roman"/>
          <w:sz w:val="28"/>
          <w:szCs w:val="28"/>
        </w:rPr>
        <w:t xml:space="preserve">от 17.06.2021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F509B">
        <w:rPr>
          <w:rFonts w:ascii="Times New Roman" w:eastAsia="Times New Roman" w:hAnsi="Times New Roman" w:cs="Times New Roman"/>
          <w:sz w:val="28"/>
          <w:szCs w:val="28"/>
        </w:rPr>
        <w:t xml:space="preserve"> 747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F509B">
        <w:rPr>
          <w:rFonts w:ascii="Times New Roman" w:eastAsia="Times New Roman" w:hAnsi="Times New Roman" w:cs="Times New Roman"/>
          <w:sz w:val="28"/>
          <w:szCs w:val="28"/>
        </w:rPr>
        <w:t>О Порядке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14:paraId="47FD6347" w14:textId="77777777" w:rsidR="00DA4264" w:rsidRDefault="00DA4264" w:rsidP="00DA42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D66858" w14:textId="77777777" w:rsidR="00DA4264" w:rsidRDefault="00DA4264" w:rsidP="00DA426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DB">
        <w:rPr>
          <w:rFonts w:ascii="Times New Roman" w:hAnsi="Times New Roman" w:cs="Times New Roman"/>
          <w:sz w:val="28"/>
          <w:szCs w:val="28"/>
        </w:rPr>
        <w:t xml:space="preserve">          С момента опубликования решения  Думы Ханты-Мансийского района от 11.11.2021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0D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решения </w:t>
      </w:r>
    </w:p>
    <w:p w14:paraId="626DD1BB" w14:textId="77777777" w:rsidR="00DA4264" w:rsidRDefault="00DA4264" w:rsidP="00DA426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Думы Ханты-</w:t>
      </w:r>
      <w:r>
        <w:rPr>
          <w:rFonts w:ascii="Times New Roman" w:hAnsi="Times New Roman" w:cs="Times New Roman"/>
          <w:sz w:val="28"/>
          <w:szCs w:val="28"/>
        </w:rPr>
        <w:t xml:space="preserve"> Мансийского района </w:t>
      </w:r>
      <w:r w:rsidRPr="00312999">
        <w:rPr>
          <w:rFonts w:ascii="Times New Roman" w:hAnsi="Times New Roman" w:cs="Times New Roman"/>
          <w:sz w:val="28"/>
          <w:szCs w:val="28"/>
        </w:rPr>
        <w:t>«О 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999">
        <w:rPr>
          <w:rFonts w:ascii="Times New Roman" w:hAnsi="Times New Roman" w:cs="Times New Roman"/>
          <w:sz w:val="28"/>
          <w:szCs w:val="28"/>
        </w:rPr>
        <w:t>изменений и дополнений в Устав Ханты-Мансийского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от жителей Ханты-Мансийского района поступило два предложения:</w:t>
      </w:r>
    </w:p>
    <w:p w14:paraId="2A13E401" w14:textId="77777777" w:rsidR="00DA4264" w:rsidRDefault="00DA4264" w:rsidP="00DA426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1EB182" w14:textId="77777777" w:rsidR="00DA4264" w:rsidRDefault="00DA4264" w:rsidP="00DA4264">
      <w:pPr>
        <w:pStyle w:val="a4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Жительница деревни  Шапша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 предложила дополнить статью 27 Устава Ханты-Мансийского района частью 9 следующего содержания:</w:t>
      </w:r>
    </w:p>
    <w:p w14:paraId="2C8CBC71" w14:textId="77777777" w:rsidR="00DA4264" w:rsidRDefault="00DA4264" w:rsidP="00DA426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 Администрация района при осуществлении отдельных государственных полномочий имеет право дополнительно использовать собственные материальные ресурсы и финансовые средства, предусмотренные в бюджете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 для осуществления переданных органам местного самоуправления Ханты-Мансийского района отдельных государственных полномочий федеральными законами и законами Ханты-Мансийского автономного округа – Югры, в порядке и случаях, установленных решением Думы Ханты-Мансийского района. Дополнительное использование собственных</w:t>
      </w:r>
      <w:r w:rsidRPr="00D21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материальных ресурсов и финансовых средств для осуществления переданных государственных полномочий допускается, если такое использование не повлечет за собой неисполнение органами местного самоуправления Ханты-Мансийского района полномочий по вопросам местного значения.».</w:t>
      </w:r>
    </w:p>
    <w:p w14:paraId="2E260A54" w14:textId="77777777" w:rsidR="00DA4264" w:rsidRDefault="00DA4264" w:rsidP="00DA426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Указанное предложение не противоречит действующему законодательству, направлено на реализацию органами местного самоуправления Ханты-Мансийского района права, предусмотренного абзацем вторым части 5 статьи 19 </w:t>
      </w:r>
      <w:r w:rsidRPr="00525D1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25D1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5D1C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5D1C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5D1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 согласно которому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</w:t>
      </w:r>
      <w:r w:rsidRPr="00525D1C">
        <w:rPr>
          <w:rFonts w:ascii="Times New Roman" w:hAnsi="Times New Roman" w:cs="Times New Roman"/>
          <w:sz w:val="28"/>
          <w:szCs w:val="28"/>
          <w:u w:val="single"/>
        </w:rPr>
        <w:t>в случаях и порядке, предусмотренных уставом муниципального образования.</w:t>
      </w:r>
    </w:p>
    <w:p w14:paraId="0466F2BD" w14:textId="77777777" w:rsidR="00DA4264" w:rsidRDefault="00DA4264" w:rsidP="00DA426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C7AF54D" w14:textId="77777777" w:rsidR="00DA4264" w:rsidRDefault="00DA4264" w:rsidP="00DA426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обсуждения данного предложения инициатору публичных слушаний рекомендовано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учесть</w:t>
      </w:r>
      <w:proofErr w:type="gramEnd"/>
      <w:r>
        <w:rPr>
          <w:rFonts w:ascii="Times New Roman" w:hAnsi="Times New Roman" w:cs="Times New Roman"/>
          <w:sz w:val="28"/>
          <w:szCs w:val="28"/>
        </w:rPr>
        <w:t>, включив в проект решения  следующее положение:</w:t>
      </w:r>
    </w:p>
    <w:p w14:paraId="14219777" w14:textId="77777777" w:rsidR="00DA4264" w:rsidRDefault="00DA4264" w:rsidP="00DA426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Часть 8 статьи 27 дополнить абзацем вторым следующего содержания:</w:t>
      </w:r>
    </w:p>
    <w:p w14:paraId="67BC79E2" w14:textId="77777777" w:rsidR="00DA4264" w:rsidRDefault="00DA4264" w:rsidP="00DA4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       </w:t>
      </w:r>
      <w:r w:rsidRPr="00291E06">
        <w:rPr>
          <w:rFonts w:ascii="Times New Roman" w:hAnsi="Times New Roman" w:cs="Times New Roman"/>
          <w:sz w:val="28"/>
          <w:szCs w:val="28"/>
        </w:rPr>
        <w:t>Администрация района при осуществлении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– Югры, имеет право дополнительно использовать собственные материальные ресурсы и финансовые средства, предусмотренные в бюджете района на эти цели, в порядке и случаях, определенных решением Думы района.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Дополнительное использование собственных материальных ресурсов и финансовых средств для осуществления переданных отдельных государственных полномочий допускается, если такое использование не повлечет за собой неисполнение органами местного самоуправления Ханты-Мансийского района полномочий по решению вопросов местного значения района.».</w:t>
      </w:r>
    </w:p>
    <w:p w14:paraId="449CC225" w14:textId="77777777" w:rsidR="00DA4264" w:rsidRDefault="00DA4264" w:rsidP="00DA4264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Жительница  деревни Шапша, депутат Думы Ханты-Мансийского района седьмого созыва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Маннинен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Валерьевна предложила пункт </w:t>
      </w:r>
      <w:r>
        <w:rPr>
          <w:rFonts w:ascii="Times New Roman" w:hAnsi="Times New Roman" w:cs="Times New Roman"/>
          <w:sz w:val="28"/>
          <w:szCs w:val="28"/>
        </w:rPr>
        <w:lastRenderedPageBreak/>
        <w:t>13 части 1 статьи 18 Устава Ханты-Мансийского района изложить в следующей редакции:</w:t>
      </w:r>
    </w:p>
    <w:p w14:paraId="4CD0E69F" w14:textId="77777777" w:rsidR="00DA4264" w:rsidRPr="00AF6119" w:rsidRDefault="00DA4264" w:rsidP="00DA4264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«13) определение размеров и условий оплаты труда депутатов Думы района, осуществляющих полномочия на постоянной основе, главы района, председателю, заместителю председателя, аудиторов контрольно-счетной палаты района, а также лиц, замещающих должности муниципальной службы, руководителей и работников муниципальных </w:t>
      </w:r>
      <w:r w:rsidRPr="00AF6119">
        <w:rPr>
          <w:rFonts w:ascii="Times New Roman" w:hAnsi="Times New Roman" w:cs="Times New Roman"/>
          <w:sz w:val="28"/>
          <w:szCs w:val="28"/>
        </w:rPr>
        <w:t>предприятий;».</w:t>
      </w:r>
    </w:p>
    <w:p w14:paraId="052C5228" w14:textId="77777777" w:rsidR="00DA4264" w:rsidRDefault="00DA4264" w:rsidP="00DA4264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предложение не противоречит действующему законодательству, направлено на приведение редакции пункта 13 части 1 статьи 18 Устава Ханты-Мансийского района в соответствие с действующим законодательством Российской Федерации и фактическими полномочиями органов местного самоуправления Ханты-Мансийского района.</w:t>
      </w:r>
    </w:p>
    <w:p w14:paraId="10588DB1" w14:textId="77777777" w:rsidR="00DA4264" w:rsidRDefault="00DA4264" w:rsidP="00DA4264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обсуждения данного предложения инициатору публичных слушаний рекомендовано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учесть</w:t>
      </w:r>
      <w:proofErr w:type="gramEnd"/>
      <w:r>
        <w:rPr>
          <w:rFonts w:ascii="Times New Roman" w:hAnsi="Times New Roman" w:cs="Times New Roman"/>
          <w:sz w:val="28"/>
          <w:szCs w:val="28"/>
        </w:rPr>
        <w:t>, включив в проект решения  следующее положение:</w:t>
      </w:r>
    </w:p>
    <w:p w14:paraId="30408BE1" w14:textId="77777777" w:rsidR="00DA4264" w:rsidRDefault="00DA4264" w:rsidP="00DA4264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Пункт 13 части 1 статьи 18 изложить в следующей редакции:</w:t>
      </w:r>
    </w:p>
    <w:p w14:paraId="374302A4" w14:textId="77777777" w:rsidR="00DA4264" w:rsidRDefault="00DA4264" w:rsidP="00DA4264">
      <w:pPr>
        <w:jc w:val="both"/>
        <w:rPr>
          <w:rFonts w:ascii="Times New Roman" w:hAnsi="Times New Roman" w:cs="Times New Roman"/>
          <w:sz w:val="28"/>
          <w:szCs w:val="28"/>
        </w:rPr>
      </w:pPr>
      <w:r w:rsidRPr="00CE52B7">
        <w:rPr>
          <w:rFonts w:ascii="Times New Roman" w:hAnsi="Times New Roman" w:cs="Times New Roman"/>
          <w:sz w:val="28"/>
          <w:szCs w:val="28"/>
        </w:rPr>
        <w:t xml:space="preserve">«13) определение размеров и условий оплаты труда депутатов Думы района, осуществляющих свои полномочия на постоянной основе, главы района, председателя, заместителя председателя, аудиторов контрольно-счетной палаты района, а также лиц, замещающих должности муниципальной службы, руководителей и работников муниципальных предприятий;». </w:t>
      </w:r>
    </w:p>
    <w:p w14:paraId="59E057EA" w14:textId="25CCCDF8" w:rsidR="00DA4264" w:rsidRDefault="0060674E" w:rsidP="003D7B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 и предложений по обсуждаемому на публичных слушаниях проекту решения Думы Ханты-Мансийского района, кроме указанных выше, не поступило.</w:t>
      </w:r>
    </w:p>
    <w:p w14:paraId="4B933712" w14:textId="77777777" w:rsidR="00F4648A" w:rsidRDefault="00F4648A" w:rsidP="00BB7F0F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55F2CC4" w14:textId="58DC7A1E" w:rsidR="0075216B" w:rsidRDefault="003D7B8F" w:rsidP="00BB7F0F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публичных слушаний</w:t>
      </w:r>
      <w:r w:rsidR="00BB7F0F">
        <w:rPr>
          <w:rFonts w:ascii="Times New Roman" w:hAnsi="Times New Roman" w:cs="Times New Roman"/>
          <w:sz w:val="28"/>
          <w:szCs w:val="28"/>
        </w:rPr>
        <w:t xml:space="preserve"> </w:t>
      </w:r>
      <w:r w:rsidR="0075216B" w:rsidRPr="00BB7F0F">
        <w:rPr>
          <w:rFonts w:ascii="Times New Roman" w:hAnsi="Times New Roman" w:cs="Times New Roman"/>
          <w:sz w:val="28"/>
          <w:szCs w:val="28"/>
          <w:u w:val="single"/>
        </w:rPr>
        <w:t>оргкомит</w:t>
      </w:r>
      <w:r w:rsidR="00BB7F0F">
        <w:rPr>
          <w:rFonts w:ascii="Times New Roman" w:hAnsi="Times New Roman" w:cs="Times New Roman"/>
          <w:sz w:val="28"/>
          <w:szCs w:val="28"/>
          <w:u w:val="single"/>
        </w:rPr>
        <w:t xml:space="preserve">етом Думе Ханты-Мансийского района (инициатору проведения публичных слушаний -разработчику обсуждаемого проекта решения Думы Ханты-Мансийского района) </w:t>
      </w:r>
      <w:r w:rsidR="00BB7F0F">
        <w:rPr>
          <w:rFonts w:ascii="Times New Roman" w:hAnsi="Times New Roman" w:cs="Times New Roman"/>
          <w:sz w:val="28"/>
          <w:szCs w:val="28"/>
        </w:rPr>
        <w:t>р</w:t>
      </w:r>
      <w:r w:rsidR="0075216B">
        <w:rPr>
          <w:rFonts w:ascii="Times New Roman" w:hAnsi="Times New Roman" w:cs="Times New Roman"/>
          <w:sz w:val="28"/>
          <w:szCs w:val="28"/>
        </w:rPr>
        <w:t>екомендова</w:t>
      </w:r>
      <w:r w:rsidR="00BB7F0F">
        <w:rPr>
          <w:rFonts w:ascii="Times New Roman" w:hAnsi="Times New Roman" w:cs="Times New Roman"/>
          <w:sz w:val="28"/>
          <w:szCs w:val="28"/>
        </w:rPr>
        <w:t xml:space="preserve">но </w:t>
      </w:r>
      <w:r w:rsidR="0075216B">
        <w:rPr>
          <w:rFonts w:ascii="Times New Roman" w:hAnsi="Times New Roman" w:cs="Times New Roman"/>
          <w:sz w:val="28"/>
          <w:szCs w:val="28"/>
        </w:rPr>
        <w:t>внести проект решения Думы Ханты-Мансийского района «О внесении изменений и дополнений в Устав Ханты-мансийского района», дополнив его следующими положениями</w:t>
      </w:r>
      <w:r w:rsidR="00BB7F0F">
        <w:rPr>
          <w:rFonts w:ascii="Times New Roman" w:hAnsi="Times New Roman" w:cs="Times New Roman"/>
          <w:sz w:val="28"/>
          <w:szCs w:val="28"/>
        </w:rPr>
        <w:t>, предложенными жителями Ханты-Мансийского района</w:t>
      </w:r>
      <w:r w:rsidR="0075216B">
        <w:rPr>
          <w:rFonts w:ascii="Times New Roman" w:hAnsi="Times New Roman" w:cs="Times New Roman"/>
          <w:sz w:val="28"/>
          <w:szCs w:val="28"/>
        </w:rPr>
        <w:t>:</w:t>
      </w:r>
    </w:p>
    <w:p w14:paraId="24630579" w14:textId="33E6B22D" w:rsidR="0075216B" w:rsidRDefault="0075216B" w:rsidP="0075216B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Часть 8 статьи 27 дополнить абзацем вторы</w:t>
      </w:r>
      <w:r w:rsidR="00BB7F0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05D5AFF4" w14:textId="77777777" w:rsidR="0075216B" w:rsidRPr="0075216B" w:rsidRDefault="0075216B" w:rsidP="0075216B">
      <w:pPr>
        <w:jc w:val="both"/>
        <w:rPr>
          <w:rFonts w:ascii="Times New Roman" w:hAnsi="Times New Roman" w:cs="Times New Roman"/>
          <w:sz w:val="28"/>
          <w:szCs w:val="28"/>
        </w:rPr>
      </w:pPr>
      <w:r w:rsidRPr="0075216B">
        <w:rPr>
          <w:rFonts w:ascii="Times New Roman" w:hAnsi="Times New Roman" w:cs="Times New Roman"/>
          <w:sz w:val="28"/>
          <w:szCs w:val="28"/>
        </w:rPr>
        <w:t xml:space="preserve">«           Администрация района при осуществлении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– Югры, имеет право дополнительно использовать </w:t>
      </w:r>
      <w:r w:rsidRPr="0075216B">
        <w:rPr>
          <w:rFonts w:ascii="Times New Roman" w:hAnsi="Times New Roman" w:cs="Times New Roman"/>
          <w:sz w:val="28"/>
          <w:szCs w:val="28"/>
        </w:rPr>
        <w:lastRenderedPageBreak/>
        <w:t>собственные материальные ресурсы и финансовые средства, предусмотренные в бюджете района на эти цели, в порядке и случаях, определенных решением Думы района. Дополнительное использование собственных материальных ресурсов и финансовых средств для осуществления переданных отдельных государственных полномочий допускается, если такое использование не повлечет за собой неисполнение органами местного самоуправления Ханты-Мансийского района полномочий по решению вопросов местного значения района.».</w:t>
      </w:r>
    </w:p>
    <w:p w14:paraId="36BD53F7" w14:textId="77777777" w:rsidR="00CE52B7" w:rsidRDefault="00CE52B7" w:rsidP="00CE52B7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Пункт 13 части 1 статьи 18 изложить в следующей редакции:</w:t>
      </w:r>
    </w:p>
    <w:p w14:paraId="1EC8B57B" w14:textId="6D765467" w:rsidR="0075216B" w:rsidRDefault="00CE52B7" w:rsidP="00CE52B7">
      <w:pPr>
        <w:jc w:val="both"/>
        <w:rPr>
          <w:rFonts w:ascii="Times New Roman" w:hAnsi="Times New Roman" w:cs="Times New Roman"/>
          <w:sz w:val="28"/>
          <w:szCs w:val="28"/>
        </w:rPr>
      </w:pPr>
      <w:r w:rsidRPr="00CE52B7">
        <w:rPr>
          <w:rFonts w:ascii="Times New Roman" w:hAnsi="Times New Roman" w:cs="Times New Roman"/>
          <w:sz w:val="28"/>
          <w:szCs w:val="28"/>
        </w:rPr>
        <w:t xml:space="preserve">«13) определение размеров и условий оплаты труда депутатов Думы района, осуществляющих свои полномочия на постоянной основе, главы района, председателя, заместителя председателя, аудиторов контрольно-счетной палаты района, а также лиц, замещающих должности муниципальной службы, руководителей и работников муниципальных предприятий;». </w:t>
      </w:r>
    </w:p>
    <w:p w14:paraId="457C8510" w14:textId="55098E07" w:rsidR="00CE52B7" w:rsidRDefault="00CE52B7" w:rsidP="00CE52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9A8CDD" w14:textId="3DC63D46" w:rsidR="00CE52B7" w:rsidRDefault="00CE52B7" w:rsidP="00CE5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слушаниях:</w:t>
      </w:r>
    </w:p>
    <w:p w14:paraId="7E705BA3" w14:textId="49B1CB38" w:rsidR="00CE52B7" w:rsidRDefault="00CE52B7" w:rsidP="00CE5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 </w:t>
      </w:r>
      <w:r w:rsidR="009A28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Бурычкина</w:t>
      </w:r>
      <w:r w:rsidR="009A2860" w:rsidRPr="009A2860">
        <w:rPr>
          <w:rFonts w:ascii="Times New Roman" w:hAnsi="Times New Roman" w:cs="Times New Roman"/>
          <w:sz w:val="28"/>
          <w:szCs w:val="28"/>
        </w:rPr>
        <w:t xml:space="preserve"> </w:t>
      </w:r>
      <w:r w:rsidR="009A2860">
        <w:rPr>
          <w:rFonts w:ascii="Times New Roman" w:hAnsi="Times New Roman" w:cs="Times New Roman"/>
          <w:sz w:val="28"/>
          <w:szCs w:val="28"/>
        </w:rPr>
        <w:t>О.А.</w:t>
      </w:r>
    </w:p>
    <w:p w14:paraId="44D0F1B8" w14:textId="1F6DE235" w:rsidR="00CE52B7" w:rsidRDefault="00CE52B7" w:rsidP="00CE5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оргкомитета:</w:t>
      </w:r>
    </w:p>
    <w:p w14:paraId="558BC40C" w14:textId="18C86D1F" w:rsidR="00CE52B7" w:rsidRDefault="00CE52B7" w:rsidP="00CE5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 </w:t>
      </w:r>
      <w:r w:rsidR="009A2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Оришина</w:t>
      </w:r>
      <w:r w:rsidR="009A2860" w:rsidRPr="009A2860">
        <w:rPr>
          <w:rFonts w:ascii="Times New Roman" w:hAnsi="Times New Roman" w:cs="Times New Roman"/>
          <w:sz w:val="28"/>
          <w:szCs w:val="28"/>
        </w:rPr>
        <w:t xml:space="preserve"> </w:t>
      </w:r>
      <w:r w:rsidR="009A2860">
        <w:rPr>
          <w:rFonts w:ascii="Times New Roman" w:hAnsi="Times New Roman" w:cs="Times New Roman"/>
          <w:sz w:val="28"/>
          <w:szCs w:val="28"/>
        </w:rPr>
        <w:t>Н.И.</w:t>
      </w:r>
      <w:bookmarkStart w:id="1" w:name="_GoBack"/>
      <w:bookmarkEnd w:id="1"/>
    </w:p>
    <w:sectPr w:rsidR="00CE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5715"/>
    <w:multiLevelType w:val="hybridMultilevel"/>
    <w:tmpl w:val="0A7EE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A1FA7"/>
    <w:multiLevelType w:val="hybridMultilevel"/>
    <w:tmpl w:val="741CE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D0FFB"/>
    <w:multiLevelType w:val="hybridMultilevel"/>
    <w:tmpl w:val="51DE48F6"/>
    <w:lvl w:ilvl="0" w:tplc="EFBC98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E6"/>
    <w:rsid w:val="0005401F"/>
    <w:rsid w:val="0014015A"/>
    <w:rsid w:val="00174132"/>
    <w:rsid w:val="001B4484"/>
    <w:rsid w:val="002A614F"/>
    <w:rsid w:val="003263B7"/>
    <w:rsid w:val="003D1574"/>
    <w:rsid w:val="003D7B8F"/>
    <w:rsid w:val="00525D1C"/>
    <w:rsid w:val="005B40AD"/>
    <w:rsid w:val="0060674E"/>
    <w:rsid w:val="00674693"/>
    <w:rsid w:val="006F6CBA"/>
    <w:rsid w:val="0075216B"/>
    <w:rsid w:val="00761DA3"/>
    <w:rsid w:val="00795A63"/>
    <w:rsid w:val="007F1074"/>
    <w:rsid w:val="009A2860"/>
    <w:rsid w:val="00A24A1F"/>
    <w:rsid w:val="00AF6119"/>
    <w:rsid w:val="00B269D4"/>
    <w:rsid w:val="00BB0BE6"/>
    <w:rsid w:val="00BB7E40"/>
    <w:rsid w:val="00BB7F0F"/>
    <w:rsid w:val="00C160DB"/>
    <w:rsid w:val="00CC39D6"/>
    <w:rsid w:val="00CE52B7"/>
    <w:rsid w:val="00D2192D"/>
    <w:rsid w:val="00DA4264"/>
    <w:rsid w:val="00E07D4F"/>
    <w:rsid w:val="00F4648A"/>
    <w:rsid w:val="00F5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4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A1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1">
    <w:name w:val="Основной шрифт абзаца1"/>
    <w:rsid w:val="00A24A1F"/>
  </w:style>
  <w:style w:type="paragraph" w:styleId="a4">
    <w:name w:val="No Spacing"/>
    <w:uiPriority w:val="1"/>
    <w:qFormat/>
    <w:rsid w:val="00C160D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A1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1">
    <w:name w:val="Основной шрифт абзаца1"/>
    <w:rsid w:val="00A24A1F"/>
  </w:style>
  <w:style w:type="paragraph" w:styleId="a4">
    <w:name w:val="No Spacing"/>
    <w:uiPriority w:val="1"/>
    <w:qFormat/>
    <w:rsid w:val="00C160D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1397</Words>
  <Characters>11263</Characters>
  <Application>Microsoft Office Word</Application>
  <DocSecurity>0</DocSecurity>
  <Lines>261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Оришина Н.И.</dc:creator>
  <cp:keywords/>
  <dc:description/>
  <cp:lastModifiedBy>Рада Зименко</cp:lastModifiedBy>
  <cp:revision>5</cp:revision>
  <cp:lastPrinted>2021-11-25T07:15:00Z</cp:lastPrinted>
  <dcterms:created xsi:type="dcterms:W3CDTF">2021-11-25T07:33:00Z</dcterms:created>
  <dcterms:modified xsi:type="dcterms:W3CDTF">2021-12-01T10:40:00Z</dcterms:modified>
</cp:coreProperties>
</file>